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4CC31" w14:textId="77777777" w:rsidR="00E92B59" w:rsidRPr="00FF7FA3" w:rsidRDefault="004F7A58" w:rsidP="00FF7FA3">
      <w:pPr>
        <w:pStyle w:val="Kop1"/>
        <w:spacing w:before="0" w:after="0"/>
        <w:rPr>
          <w:rFonts w:ascii="Calibri" w:hAnsi="Calibri"/>
          <w:sz w:val="22"/>
          <w:szCs w:val="22"/>
        </w:rPr>
      </w:pPr>
      <w:bookmarkStart w:id="0" w:name="privacyverklaring-adsv-dynamica"/>
      <w:r w:rsidRPr="00FF7FA3">
        <w:rPr>
          <w:rFonts w:ascii="Calibri" w:hAnsi="Calibri"/>
          <w:sz w:val="22"/>
          <w:szCs w:val="22"/>
        </w:rPr>
        <w:t>PRIVACYVERKLARING ADSV DYNAMICA</w:t>
      </w:r>
    </w:p>
    <w:p w14:paraId="2174CC32" w14:textId="7726B9BC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 xml:space="preserve">Versie: </w:t>
      </w:r>
    </w:p>
    <w:p w14:paraId="2174CC33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" w:name="inleiding"/>
      <w:r w:rsidRPr="00FF7FA3">
        <w:rPr>
          <w:rFonts w:ascii="Calibri" w:hAnsi="Calibri"/>
          <w:sz w:val="22"/>
          <w:szCs w:val="22"/>
        </w:rPr>
        <w:t>1. Inleiding</w:t>
      </w:r>
    </w:p>
    <w:p w14:paraId="2174CC34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Dynamica, gevestigd te Vlissingen, hecht veel waarde aan de bescherming van persoonsgegevens van haar leden, vrijwilligers, ouders, trainers en overige betrokkenen.</w:t>
      </w:r>
    </w:p>
    <w:p w14:paraId="2174CC35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Wij verwerken persoonsgegevens zorgvuldig en in overeenstemming met de Algemene Verord</w:t>
      </w:r>
      <w:r w:rsidRPr="00FF7FA3">
        <w:rPr>
          <w:rFonts w:ascii="Calibri" w:hAnsi="Calibri"/>
          <w:sz w:val="22"/>
          <w:szCs w:val="22"/>
        </w:rPr>
        <w:t>ening Gegevensbescherming (AVG).</w:t>
      </w:r>
    </w:p>
    <w:p w14:paraId="2174CC36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In deze privacyverklaring leggen wij uit welke persoonsgegevens wij verwerken, waarom wij dit doen en welke rechten betrokkenen hebben.</w:t>
      </w:r>
    </w:p>
    <w:p w14:paraId="2174CC37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2" w:name="wie-zijn-wij"/>
      <w:bookmarkEnd w:id="1"/>
      <w:r w:rsidRPr="00FF7FA3">
        <w:rPr>
          <w:rFonts w:ascii="Calibri" w:hAnsi="Calibri"/>
          <w:sz w:val="22"/>
          <w:szCs w:val="22"/>
        </w:rPr>
        <w:t>2. Wie zijn wij?</w:t>
      </w:r>
    </w:p>
    <w:p w14:paraId="2174CC38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is een atletiek- en duursportvereniging gevestigd in Vli</w:t>
      </w:r>
      <w:r w:rsidRPr="00FF7FA3">
        <w:rPr>
          <w:rFonts w:ascii="Calibri" w:hAnsi="Calibri"/>
          <w:sz w:val="22"/>
          <w:szCs w:val="22"/>
        </w:rPr>
        <w:t>ssingen.</w:t>
      </w:r>
    </w:p>
    <w:p w14:paraId="2174CC39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vragen over deze privacyverklaring of de verwerking van persoonsgegevens kan contact worden opgenomen via het secretariaat van ADSV Dynamica.</w:t>
      </w:r>
    </w:p>
    <w:p w14:paraId="2174CC3A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3" w:name="welke-persoonsgegevens-verwerken-wij"/>
      <w:bookmarkEnd w:id="2"/>
      <w:r w:rsidRPr="00FF7FA3">
        <w:rPr>
          <w:rFonts w:ascii="Calibri" w:hAnsi="Calibri"/>
          <w:sz w:val="22"/>
          <w:szCs w:val="22"/>
        </w:rPr>
        <w:t>3. Welke persoonsgegevens verwerken wij?</w:t>
      </w:r>
    </w:p>
    <w:p w14:paraId="2174CC3B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 xml:space="preserve">Voor het uitvoeren van onze verenigingsactiviteiten kunnen </w:t>
      </w:r>
      <w:r w:rsidRPr="00FF7FA3">
        <w:rPr>
          <w:rFonts w:ascii="Calibri" w:hAnsi="Calibri"/>
          <w:sz w:val="22"/>
          <w:szCs w:val="22"/>
        </w:rPr>
        <w:t>wij onder andere de volgende persoonsgegevens verwerken:</w:t>
      </w:r>
    </w:p>
    <w:p w14:paraId="2174CC3C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voor- en achternaam;</w:t>
      </w:r>
    </w:p>
    <w:p w14:paraId="2174CC3D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geslacht;</w:t>
      </w:r>
    </w:p>
    <w:p w14:paraId="2174CC3E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geboortedatum;</w:t>
      </w:r>
    </w:p>
    <w:p w14:paraId="2174CC3F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adresgegevens;</w:t>
      </w:r>
    </w:p>
    <w:p w14:paraId="2174CC40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telefoonnummer;</w:t>
      </w:r>
    </w:p>
    <w:p w14:paraId="2174CC41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e-mailadres;</w:t>
      </w:r>
    </w:p>
    <w:p w14:paraId="2174CC42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bankrekeningnummer;</w:t>
      </w:r>
    </w:p>
    <w:p w14:paraId="2174CC43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lidmaatschapsgegevens;</w:t>
      </w:r>
    </w:p>
    <w:p w14:paraId="2174CC44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wedstrijd- en sportgegevens;</w:t>
      </w:r>
    </w:p>
    <w:p w14:paraId="2174CC45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vrijwilligersgegevens;</w:t>
      </w:r>
    </w:p>
    <w:p w14:paraId="2174CC46" w14:textId="77777777" w:rsidR="00E92B59" w:rsidRPr="00FF7FA3" w:rsidRDefault="004F7A58" w:rsidP="00FF7FA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communicatievo</w:t>
      </w:r>
      <w:r w:rsidRPr="00FF7FA3">
        <w:rPr>
          <w:rFonts w:ascii="Calibri" w:hAnsi="Calibri"/>
          <w:sz w:val="22"/>
          <w:szCs w:val="22"/>
        </w:rPr>
        <w:t>orkeuren.</w:t>
      </w:r>
    </w:p>
    <w:p w14:paraId="2174CC47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Bij minderjarige leden verwerken wij tevens contactgegevens van ouders of verzorgers.</w:t>
      </w:r>
    </w:p>
    <w:p w14:paraId="2174CC48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4" w:name="waarom-verwerken-wij-persoonsgegevens"/>
      <w:bookmarkEnd w:id="3"/>
      <w:r w:rsidRPr="00FF7FA3">
        <w:rPr>
          <w:rFonts w:ascii="Calibri" w:hAnsi="Calibri"/>
          <w:sz w:val="22"/>
          <w:szCs w:val="22"/>
        </w:rPr>
        <w:t>4. Waarom verwerken wij persoonsgegevens?</w:t>
      </w:r>
    </w:p>
    <w:p w14:paraId="2174CC49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verwerkt persoonsgegevens voor de volgende doeleinden:</w:t>
      </w:r>
    </w:p>
    <w:p w14:paraId="2174CC4A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5" w:name="lidmaatschap-en-verenigingsadministratie"/>
      <w:r w:rsidRPr="00DB1E58">
        <w:rPr>
          <w:rFonts w:ascii="Calibri" w:hAnsi="Calibri"/>
          <w:i/>
          <w:iCs/>
          <w:color w:val="auto"/>
          <w:sz w:val="22"/>
          <w:szCs w:val="22"/>
        </w:rPr>
        <w:t>Lidmaatschap en verenigingsadministratie</w:t>
      </w:r>
    </w:p>
    <w:p w14:paraId="2174CC4B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het</w:t>
      </w:r>
      <w:r w:rsidRPr="00FF7FA3">
        <w:rPr>
          <w:rFonts w:ascii="Calibri" w:hAnsi="Calibri"/>
          <w:sz w:val="22"/>
          <w:szCs w:val="22"/>
        </w:rPr>
        <w:t xml:space="preserve"> registreren van leden, het voeren van de ledenadministratie en het uitvoeren van het lidmaatschap.</w:t>
      </w:r>
    </w:p>
    <w:p w14:paraId="2174CC4C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6" w:name="financiële-administratie"/>
      <w:bookmarkEnd w:id="5"/>
      <w:r w:rsidRPr="00DB1E58">
        <w:rPr>
          <w:rFonts w:ascii="Calibri" w:hAnsi="Calibri"/>
          <w:i/>
          <w:iCs/>
          <w:color w:val="auto"/>
          <w:sz w:val="22"/>
          <w:szCs w:val="22"/>
        </w:rPr>
        <w:t>Financiële administratie</w:t>
      </w:r>
    </w:p>
    <w:p w14:paraId="2174CC4D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contributie-inning, facturatie en financiële verantwoording.</w:t>
      </w:r>
    </w:p>
    <w:p w14:paraId="2174CC4E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7" w:name="wedstrijden-en-sportactiviteiten"/>
      <w:bookmarkEnd w:id="6"/>
      <w:r w:rsidRPr="00DB1E58">
        <w:rPr>
          <w:rFonts w:ascii="Calibri" w:hAnsi="Calibri"/>
          <w:i/>
          <w:iCs/>
          <w:color w:val="auto"/>
          <w:sz w:val="22"/>
          <w:szCs w:val="22"/>
        </w:rPr>
        <w:t>Wedstrijden en sportactiviteiten</w:t>
      </w:r>
    </w:p>
    <w:p w14:paraId="2174CC4F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deelname aan trainingen, wedstrijden, competities en andere verenigingsactiviteiten.</w:t>
      </w:r>
    </w:p>
    <w:p w14:paraId="2174CC50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8" w:name="vrijwilligersactiviteiten"/>
      <w:bookmarkEnd w:id="7"/>
      <w:r w:rsidRPr="00DB1E58">
        <w:rPr>
          <w:rFonts w:ascii="Calibri" w:hAnsi="Calibri"/>
          <w:i/>
          <w:iCs/>
          <w:color w:val="auto"/>
          <w:sz w:val="22"/>
          <w:szCs w:val="22"/>
        </w:rPr>
        <w:t>Vrijwilligersactiviteiten</w:t>
      </w:r>
    </w:p>
    <w:p w14:paraId="2174CC51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het organiseren en uitvoeren van vrijwilligerswerk binnen de vereniging.</w:t>
      </w:r>
    </w:p>
    <w:p w14:paraId="2174CC52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9" w:name="communicatie"/>
      <w:bookmarkEnd w:id="8"/>
      <w:r w:rsidRPr="00DB1E58">
        <w:rPr>
          <w:rFonts w:ascii="Calibri" w:hAnsi="Calibri"/>
          <w:i/>
          <w:iCs/>
          <w:color w:val="auto"/>
          <w:sz w:val="22"/>
          <w:szCs w:val="22"/>
        </w:rPr>
        <w:t>Communicatie</w:t>
      </w:r>
    </w:p>
    <w:p w14:paraId="2174CC53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het verzenden van nieuwsbrieven, verenigings</w:t>
      </w:r>
      <w:r w:rsidRPr="00FF7FA3">
        <w:rPr>
          <w:rFonts w:ascii="Calibri" w:hAnsi="Calibri"/>
          <w:sz w:val="22"/>
          <w:szCs w:val="22"/>
        </w:rPr>
        <w:t>informatie, uitnodigingen en andere relevante communicatie.</w:t>
      </w:r>
    </w:p>
    <w:p w14:paraId="2174CC54" w14:textId="77777777" w:rsidR="00E92B59" w:rsidRPr="00DB1E58" w:rsidRDefault="004F7A58" w:rsidP="00FF7FA3">
      <w:pPr>
        <w:pStyle w:val="Kop3"/>
        <w:spacing w:before="0" w:after="0"/>
        <w:rPr>
          <w:rFonts w:ascii="Calibri" w:hAnsi="Calibri"/>
          <w:i/>
          <w:iCs/>
          <w:color w:val="auto"/>
          <w:sz w:val="22"/>
          <w:szCs w:val="22"/>
        </w:rPr>
      </w:pPr>
      <w:bookmarkStart w:id="10" w:name="veiligheid"/>
      <w:bookmarkEnd w:id="9"/>
      <w:r w:rsidRPr="00DB1E58">
        <w:rPr>
          <w:rFonts w:ascii="Calibri" w:hAnsi="Calibri"/>
          <w:i/>
          <w:iCs/>
          <w:color w:val="auto"/>
          <w:sz w:val="22"/>
          <w:szCs w:val="22"/>
        </w:rPr>
        <w:t>Veiligheid</w:t>
      </w:r>
    </w:p>
    <w:p w14:paraId="2174CC55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het waarborgen van een veilige sportomgeving en het kunnen handelen bij noodsituaties.</w:t>
      </w:r>
    </w:p>
    <w:p w14:paraId="2174CC56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1" w:name="bijzondere-persoonsgegevens"/>
      <w:bookmarkEnd w:id="4"/>
      <w:bookmarkEnd w:id="10"/>
      <w:r w:rsidRPr="00FF7FA3">
        <w:rPr>
          <w:rFonts w:ascii="Calibri" w:hAnsi="Calibri"/>
          <w:sz w:val="22"/>
          <w:szCs w:val="22"/>
        </w:rPr>
        <w:t>5. Bijzondere persoonsgegevens</w:t>
      </w:r>
    </w:p>
    <w:p w14:paraId="2174CC57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In uitzonderlijke situaties kan ADSV Dynamica gezondheidsinfor</w:t>
      </w:r>
      <w:r w:rsidRPr="00FF7FA3">
        <w:rPr>
          <w:rFonts w:ascii="Calibri" w:hAnsi="Calibri"/>
          <w:sz w:val="22"/>
          <w:szCs w:val="22"/>
        </w:rPr>
        <w:t>matie verwerken indien dit noodzakelijk is voor de veiligheid van een lid tijdens trainingen, wedstrijden of verenigingsactiviteiten.</w:t>
      </w:r>
    </w:p>
    <w:p w14:paraId="2174CC59" w14:textId="724E532F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lastRenderedPageBreak/>
        <w:t xml:space="preserve">Deze gegevens worden uitsluitend verwerkt na toestemming van het lid of diens wettelijke vertegenwoordiger en alleen door </w:t>
      </w:r>
      <w:r w:rsidRPr="00FF7FA3">
        <w:rPr>
          <w:rFonts w:ascii="Calibri" w:hAnsi="Calibri"/>
          <w:sz w:val="22"/>
          <w:szCs w:val="22"/>
        </w:rPr>
        <w:t>personen die deze informatie voor hun taakuitoefening nodig hebben.</w:t>
      </w:r>
      <w:r w:rsidRPr="00FF7FA3">
        <w:rPr>
          <w:rFonts w:ascii="Calibri" w:hAnsi="Calibri"/>
          <w:sz w:val="22"/>
          <w:szCs w:val="22"/>
        </w:rPr>
        <w:t>De gegevens worden niet langer bewaard dan noodzakelijk.</w:t>
      </w:r>
    </w:p>
    <w:p w14:paraId="2174CC5A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2" w:name="vrijwilligersgegevens"/>
      <w:bookmarkEnd w:id="11"/>
      <w:r w:rsidRPr="00FF7FA3">
        <w:rPr>
          <w:rFonts w:ascii="Calibri" w:hAnsi="Calibri"/>
          <w:sz w:val="22"/>
          <w:szCs w:val="22"/>
        </w:rPr>
        <w:t>6. Vrijwilligersgegevens</w:t>
      </w:r>
    </w:p>
    <w:p w14:paraId="2174CC5B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is een vereniging van en voor leden.</w:t>
      </w:r>
    </w:p>
    <w:p w14:paraId="2174CC5C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het organiseren van vrijwilligersactiviteiten kunn</w:t>
      </w:r>
      <w:r w:rsidRPr="00FF7FA3">
        <w:rPr>
          <w:rFonts w:ascii="Calibri" w:hAnsi="Calibri"/>
          <w:sz w:val="22"/>
          <w:szCs w:val="22"/>
        </w:rPr>
        <w:t>en aanvullende gegevens worden verwerkt, zoals:</w:t>
      </w:r>
    </w:p>
    <w:p w14:paraId="2174CC5D" w14:textId="77777777" w:rsidR="00E92B59" w:rsidRPr="00FF7FA3" w:rsidRDefault="004F7A58" w:rsidP="00FF7FA3">
      <w:pPr>
        <w:pStyle w:val="Compact"/>
        <w:numPr>
          <w:ilvl w:val="0"/>
          <w:numId w:val="3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interesses;</w:t>
      </w:r>
    </w:p>
    <w:p w14:paraId="2174CC5E" w14:textId="77777777" w:rsidR="00E92B59" w:rsidRPr="00FF7FA3" w:rsidRDefault="004F7A58" w:rsidP="00FF7FA3">
      <w:pPr>
        <w:pStyle w:val="Compact"/>
        <w:numPr>
          <w:ilvl w:val="0"/>
          <w:numId w:val="3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vaardigheden;</w:t>
      </w:r>
    </w:p>
    <w:p w14:paraId="2174CC5F" w14:textId="77777777" w:rsidR="00E92B59" w:rsidRPr="00FF7FA3" w:rsidRDefault="004F7A58" w:rsidP="00FF7FA3">
      <w:pPr>
        <w:pStyle w:val="Compact"/>
        <w:numPr>
          <w:ilvl w:val="0"/>
          <w:numId w:val="3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gevolgde opleidingen of cursussen;</w:t>
      </w:r>
    </w:p>
    <w:p w14:paraId="2174CC60" w14:textId="77777777" w:rsidR="00E92B59" w:rsidRPr="00FF7FA3" w:rsidRDefault="004F7A58" w:rsidP="00FF7FA3">
      <w:pPr>
        <w:pStyle w:val="Compact"/>
        <w:numPr>
          <w:ilvl w:val="0"/>
          <w:numId w:val="3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voorkeuren voor vrijwilligerswerk.</w:t>
      </w:r>
    </w:p>
    <w:p w14:paraId="2174CC61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Deze gegevens worden uitsluitend gebruikt voor verenigingsdoeleinden.</w:t>
      </w:r>
    </w:p>
    <w:p w14:paraId="2174CC62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3" w:name="communicatie-en-nieuwsbrieven"/>
      <w:bookmarkEnd w:id="12"/>
      <w:r w:rsidRPr="00FF7FA3">
        <w:rPr>
          <w:rFonts w:ascii="Calibri" w:hAnsi="Calibri"/>
          <w:sz w:val="22"/>
          <w:szCs w:val="22"/>
        </w:rPr>
        <w:t>7. Communicatie en nieuwsbrieven</w:t>
      </w:r>
    </w:p>
    <w:p w14:paraId="2174CC63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Leden ontvangen informatie die noodzakelijk is voor het functioneren van de vereniging.</w:t>
      </w:r>
    </w:p>
    <w:p w14:paraId="2174CC64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Daarnaast kan ADSV Dynamica nieuwsbrieven versturen over activiteiten, wedstrijden en ontwikkelingen binnen de vereniging.</w:t>
      </w:r>
    </w:p>
    <w:p w14:paraId="2174CC65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 xml:space="preserve">Voor niet-noodzakelijke communicatie kan een </w:t>
      </w:r>
      <w:r w:rsidRPr="00FF7FA3">
        <w:rPr>
          <w:rFonts w:ascii="Calibri" w:hAnsi="Calibri"/>
          <w:sz w:val="22"/>
          <w:szCs w:val="22"/>
        </w:rPr>
        <w:t>lid zich afmelden indien dit mogelijk is.</w:t>
      </w:r>
    </w:p>
    <w:p w14:paraId="2174CC66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4" w:name="foto--en-videomateriaal"/>
      <w:bookmarkEnd w:id="13"/>
      <w:r w:rsidRPr="00FF7FA3">
        <w:rPr>
          <w:rFonts w:ascii="Calibri" w:hAnsi="Calibri"/>
          <w:sz w:val="22"/>
          <w:szCs w:val="22"/>
        </w:rPr>
        <w:t>8. Foto- en videomateriaal</w:t>
      </w:r>
    </w:p>
    <w:p w14:paraId="2174CC67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Tijdens trainingen, wedstrijden en verenigingsactiviteiten kunnen foto’s en video’s worden gemaakt.</w:t>
      </w:r>
    </w:p>
    <w:p w14:paraId="2174CC68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Deze beelden kunnen worden gebruikt voor:</w:t>
      </w:r>
    </w:p>
    <w:p w14:paraId="2174CC69" w14:textId="77777777" w:rsidR="00E92B59" w:rsidRPr="00FF7FA3" w:rsidRDefault="004F7A58" w:rsidP="00FF7FA3">
      <w:pPr>
        <w:pStyle w:val="Compact"/>
        <w:numPr>
          <w:ilvl w:val="0"/>
          <w:numId w:val="4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de website van ADSV Dynamica;</w:t>
      </w:r>
    </w:p>
    <w:p w14:paraId="2174CC6A" w14:textId="77777777" w:rsidR="00E92B59" w:rsidRPr="00FF7FA3" w:rsidRDefault="004F7A58" w:rsidP="00FF7FA3">
      <w:pPr>
        <w:pStyle w:val="Compact"/>
        <w:numPr>
          <w:ilvl w:val="0"/>
          <w:numId w:val="4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nieuwsbrieven;</w:t>
      </w:r>
    </w:p>
    <w:p w14:paraId="2174CC6B" w14:textId="77777777" w:rsidR="00E92B59" w:rsidRPr="00FF7FA3" w:rsidRDefault="004F7A58" w:rsidP="00FF7FA3">
      <w:pPr>
        <w:pStyle w:val="Compact"/>
        <w:numPr>
          <w:ilvl w:val="0"/>
          <w:numId w:val="4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sociale media;</w:t>
      </w:r>
    </w:p>
    <w:p w14:paraId="2174CC6C" w14:textId="77777777" w:rsidR="00E92B59" w:rsidRPr="00FF7FA3" w:rsidRDefault="004F7A58" w:rsidP="00FF7FA3">
      <w:pPr>
        <w:pStyle w:val="Compact"/>
        <w:numPr>
          <w:ilvl w:val="0"/>
          <w:numId w:val="4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promotionele uitingen van de vereniging.</w:t>
      </w:r>
    </w:p>
    <w:p w14:paraId="2174CC6D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gaat zorgvuldig om met beeldmateriaal.</w:t>
      </w:r>
    </w:p>
    <w:p w14:paraId="2174CC6E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 xml:space="preserve">Leden of ouders/verzorgers kunnen bezwaar maken tegen publicatie van beeldmateriaal waarop zij of hun </w:t>
      </w:r>
      <w:r w:rsidRPr="00FF7FA3">
        <w:rPr>
          <w:rFonts w:ascii="Calibri" w:hAnsi="Calibri"/>
          <w:sz w:val="22"/>
          <w:szCs w:val="22"/>
        </w:rPr>
        <w:t>kind herkenbaar in beeld zijn.</w:t>
      </w:r>
    </w:p>
    <w:p w14:paraId="2174CC6F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5" w:name="verstrekking-aan-derden"/>
      <w:bookmarkEnd w:id="14"/>
      <w:r w:rsidRPr="00FF7FA3">
        <w:rPr>
          <w:rFonts w:ascii="Calibri" w:hAnsi="Calibri"/>
          <w:sz w:val="22"/>
          <w:szCs w:val="22"/>
        </w:rPr>
        <w:t>9. Verstrekking aan derden</w:t>
      </w:r>
    </w:p>
    <w:p w14:paraId="2174CC70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verstrekt persoonsgegevens uitsluitend wanneer dit noodzakelijk is voor de uitvoering van verenigingsactiviteiten of wanneer dit wettelijk verplicht is.</w:t>
      </w:r>
    </w:p>
    <w:p w14:paraId="2174CC71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 xml:space="preserve">Persoonsgegevens kunnen worden </w:t>
      </w:r>
      <w:r w:rsidRPr="00FF7FA3">
        <w:rPr>
          <w:rFonts w:ascii="Calibri" w:hAnsi="Calibri"/>
          <w:sz w:val="22"/>
          <w:szCs w:val="22"/>
        </w:rPr>
        <w:t>gedeeld met:</w:t>
      </w:r>
    </w:p>
    <w:p w14:paraId="2174CC72" w14:textId="77777777" w:rsidR="00E92B59" w:rsidRPr="00FF7FA3" w:rsidRDefault="004F7A58" w:rsidP="00FF7FA3">
      <w:pPr>
        <w:pStyle w:val="Compact"/>
        <w:numPr>
          <w:ilvl w:val="0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Atletiekunie;</w:t>
      </w:r>
    </w:p>
    <w:p w14:paraId="2174CC73" w14:textId="77777777" w:rsidR="00E92B59" w:rsidRPr="00FF7FA3" w:rsidRDefault="004F7A58" w:rsidP="00FF7FA3">
      <w:pPr>
        <w:pStyle w:val="Compact"/>
        <w:numPr>
          <w:ilvl w:val="0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organisatoren van wedstrijden;</w:t>
      </w:r>
    </w:p>
    <w:p w14:paraId="2174CC74" w14:textId="77777777" w:rsidR="00E92B59" w:rsidRPr="00FF7FA3" w:rsidRDefault="004F7A58" w:rsidP="00FF7FA3">
      <w:pPr>
        <w:pStyle w:val="Compact"/>
        <w:numPr>
          <w:ilvl w:val="0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leveranciers van verenigingssoftware;</w:t>
      </w:r>
    </w:p>
    <w:p w14:paraId="2174CC75" w14:textId="77777777" w:rsidR="00E92B59" w:rsidRPr="00FF7FA3" w:rsidRDefault="004F7A58" w:rsidP="00FF7FA3">
      <w:pPr>
        <w:pStyle w:val="Compact"/>
        <w:numPr>
          <w:ilvl w:val="0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partijen die de financiële administratie ondersteunen.</w:t>
      </w:r>
    </w:p>
    <w:p w14:paraId="2174CC76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verkoopt geen persoonsgegevens aan derden.</w:t>
      </w:r>
    </w:p>
    <w:p w14:paraId="2174CC77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6" w:name="verenigingssystemen"/>
      <w:bookmarkEnd w:id="15"/>
      <w:r w:rsidRPr="00FF7FA3">
        <w:rPr>
          <w:rFonts w:ascii="Calibri" w:hAnsi="Calibri"/>
          <w:sz w:val="22"/>
          <w:szCs w:val="22"/>
        </w:rPr>
        <w:t>10. Verenigingssystemen</w:t>
      </w:r>
    </w:p>
    <w:p w14:paraId="2174CC78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Voor de verwerking van p</w:t>
      </w:r>
      <w:r w:rsidRPr="00FF7FA3">
        <w:rPr>
          <w:rFonts w:ascii="Calibri" w:hAnsi="Calibri"/>
          <w:sz w:val="22"/>
          <w:szCs w:val="22"/>
        </w:rPr>
        <w:t>ersoonsgegevens maakt ADSV Dynamica gebruik van onder andere:</w:t>
      </w:r>
    </w:p>
    <w:p w14:paraId="2174CC79" w14:textId="77777777" w:rsidR="00E92B59" w:rsidRPr="00FF7FA3" w:rsidRDefault="004F7A58" w:rsidP="00FF7FA3">
      <w:pPr>
        <w:pStyle w:val="Compact"/>
        <w:numPr>
          <w:ilvl w:val="0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Volta;</w:t>
      </w:r>
    </w:p>
    <w:p w14:paraId="2174CC7A" w14:textId="77777777" w:rsidR="00E92B59" w:rsidRPr="00FF7FA3" w:rsidRDefault="004F7A58" w:rsidP="00FF7FA3">
      <w:pPr>
        <w:pStyle w:val="Compact"/>
        <w:numPr>
          <w:ilvl w:val="0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systemen van de Atletiekunie;</w:t>
      </w:r>
    </w:p>
    <w:p w14:paraId="2174CC7B" w14:textId="77777777" w:rsidR="00E92B59" w:rsidRPr="00FF7FA3" w:rsidRDefault="004F7A58" w:rsidP="00FF7FA3">
      <w:pPr>
        <w:pStyle w:val="Compact"/>
        <w:numPr>
          <w:ilvl w:val="0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de verenigingswebsite;</w:t>
      </w:r>
    </w:p>
    <w:p w14:paraId="2174CC7C" w14:textId="77777777" w:rsidR="00E92B59" w:rsidRPr="00FF7FA3" w:rsidRDefault="004F7A58" w:rsidP="00FF7FA3">
      <w:pPr>
        <w:pStyle w:val="Compact"/>
        <w:numPr>
          <w:ilvl w:val="0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digitale nieuwsbriefsystemen;</w:t>
      </w:r>
    </w:p>
    <w:p w14:paraId="2174CC7D" w14:textId="77777777" w:rsidR="00E92B59" w:rsidRPr="00FF7FA3" w:rsidRDefault="004F7A58" w:rsidP="00FF7FA3">
      <w:pPr>
        <w:pStyle w:val="Compact"/>
        <w:numPr>
          <w:ilvl w:val="0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sociale mediakanalen.</w:t>
      </w:r>
    </w:p>
    <w:p w14:paraId="2174CC7E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Met leveranciers worden waar nodig afspraken gemaakt over de bescherming van perso</w:t>
      </w:r>
      <w:r w:rsidRPr="00FF7FA3">
        <w:rPr>
          <w:rFonts w:ascii="Calibri" w:hAnsi="Calibri"/>
          <w:sz w:val="22"/>
          <w:szCs w:val="22"/>
        </w:rPr>
        <w:t>onsgegevens.</w:t>
      </w:r>
    </w:p>
    <w:p w14:paraId="2174CC7F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7" w:name="bewaartermijnen"/>
      <w:bookmarkEnd w:id="16"/>
      <w:r w:rsidRPr="00FF7FA3">
        <w:rPr>
          <w:rFonts w:ascii="Calibri" w:hAnsi="Calibri"/>
          <w:sz w:val="22"/>
          <w:szCs w:val="22"/>
        </w:rPr>
        <w:t>11. Bewaartermijnen</w:t>
      </w:r>
    </w:p>
    <w:p w14:paraId="2174CC80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bewaart persoonsgegevens niet langer dan noodzakelijk.</w:t>
      </w:r>
    </w:p>
    <w:p w14:paraId="2174CC81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Persoonsgegevens worden verwijderd wanneer zij niet langer nodig zijn voor het doel waarvoor zij zijn verzameld, tenzij wettelijke verplichtingen een lang</w:t>
      </w:r>
      <w:r w:rsidRPr="00FF7FA3">
        <w:rPr>
          <w:rFonts w:ascii="Calibri" w:hAnsi="Calibri"/>
          <w:sz w:val="22"/>
          <w:szCs w:val="22"/>
        </w:rPr>
        <w:t>ere bewaartermijn voorschrijven.</w:t>
      </w:r>
    </w:p>
    <w:p w14:paraId="2174CC82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lastRenderedPageBreak/>
        <w:t>Financiële gegevens worden bewaard conform de wettelijke fiscale bewaartermijnen.</w:t>
      </w:r>
    </w:p>
    <w:p w14:paraId="2174CC83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8" w:name="beveiliging"/>
      <w:bookmarkEnd w:id="17"/>
      <w:r w:rsidRPr="00FF7FA3">
        <w:rPr>
          <w:rFonts w:ascii="Calibri" w:hAnsi="Calibri"/>
          <w:sz w:val="22"/>
          <w:szCs w:val="22"/>
        </w:rPr>
        <w:t>12. Beveiliging</w:t>
      </w:r>
    </w:p>
    <w:p w14:paraId="2174CC84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neemt passende technische en organisatorische maatregelen om persoonsgegevens te beschermen tegen verlies, onbevoegde toegang of onrechtmatige verwerking.</w:t>
      </w:r>
    </w:p>
    <w:p w14:paraId="2174CC85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Alleen personen die deze gegevens nodig hebben voor hun verenigingsfunctie hebben toega</w:t>
      </w:r>
      <w:r w:rsidRPr="00FF7FA3">
        <w:rPr>
          <w:rFonts w:ascii="Calibri" w:hAnsi="Calibri"/>
          <w:sz w:val="22"/>
          <w:szCs w:val="22"/>
        </w:rPr>
        <w:t>ng tot persoonsgegevens.</w:t>
      </w:r>
    </w:p>
    <w:p w14:paraId="2174CC86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19" w:name="rechten-van-betrokkenen"/>
      <w:bookmarkEnd w:id="18"/>
      <w:r w:rsidRPr="00FF7FA3">
        <w:rPr>
          <w:rFonts w:ascii="Calibri" w:hAnsi="Calibri"/>
          <w:sz w:val="22"/>
          <w:szCs w:val="22"/>
        </w:rPr>
        <w:t>13. Rechten van betrokkenen</w:t>
      </w:r>
    </w:p>
    <w:p w14:paraId="2174CC87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Leden en andere betrokkenen hebben het recht om:</w:t>
      </w:r>
    </w:p>
    <w:p w14:paraId="2174CC88" w14:textId="77777777" w:rsidR="00E92B59" w:rsidRPr="00FF7FA3" w:rsidRDefault="004F7A58" w:rsidP="00FF7FA3">
      <w:pPr>
        <w:pStyle w:val="Compact"/>
        <w:numPr>
          <w:ilvl w:val="0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hun persoonsgegevens in te zien;</w:t>
      </w:r>
    </w:p>
    <w:p w14:paraId="2174CC89" w14:textId="77777777" w:rsidR="00E92B59" w:rsidRPr="00FF7FA3" w:rsidRDefault="004F7A58" w:rsidP="00FF7FA3">
      <w:pPr>
        <w:pStyle w:val="Compact"/>
        <w:numPr>
          <w:ilvl w:val="0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persoonsgegevens te laten corrigeren;</w:t>
      </w:r>
    </w:p>
    <w:p w14:paraId="2174CC8A" w14:textId="77777777" w:rsidR="00E92B59" w:rsidRPr="00FF7FA3" w:rsidRDefault="004F7A58" w:rsidP="00FF7FA3">
      <w:pPr>
        <w:pStyle w:val="Compact"/>
        <w:numPr>
          <w:ilvl w:val="0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persoonsgegevens te laten verwijderen voor zover wettelijk mogelijk;</w:t>
      </w:r>
    </w:p>
    <w:p w14:paraId="2174CC8B" w14:textId="77777777" w:rsidR="00E92B59" w:rsidRPr="00FF7FA3" w:rsidRDefault="004F7A58" w:rsidP="00FF7FA3">
      <w:pPr>
        <w:pStyle w:val="Compact"/>
        <w:numPr>
          <w:ilvl w:val="0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bezwaar te mak</w:t>
      </w:r>
      <w:r w:rsidRPr="00FF7FA3">
        <w:rPr>
          <w:rFonts w:ascii="Calibri" w:hAnsi="Calibri"/>
          <w:sz w:val="22"/>
          <w:szCs w:val="22"/>
        </w:rPr>
        <w:t>en tegen bepaalde verwerkingen;</w:t>
      </w:r>
    </w:p>
    <w:p w14:paraId="2174CC8C" w14:textId="77777777" w:rsidR="00E92B59" w:rsidRPr="00FF7FA3" w:rsidRDefault="004F7A58" w:rsidP="00FF7FA3">
      <w:pPr>
        <w:pStyle w:val="Compact"/>
        <w:numPr>
          <w:ilvl w:val="0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een verzoek tot beperking van verwerking in te dienen.</w:t>
      </w:r>
    </w:p>
    <w:p w14:paraId="2174CC8D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Verzoeken kunnen worden ingediend via het secretariaat van ADSV Dynamica.</w:t>
      </w:r>
    </w:p>
    <w:p w14:paraId="2174CC8E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20" w:name="wijzigingen"/>
      <w:bookmarkEnd w:id="19"/>
      <w:r w:rsidRPr="00FF7FA3">
        <w:rPr>
          <w:rFonts w:ascii="Calibri" w:hAnsi="Calibri"/>
          <w:sz w:val="22"/>
          <w:szCs w:val="22"/>
        </w:rPr>
        <w:t>14. Wijzigingen</w:t>
      </w:r>
    </w:p>
    <w:p w14:paraId="2174CC8F" w14:textId="77777777" w:rsidR="00E92B59" w:rsidRPr="00FF7FA3" w:rsidRDefault="004F7A58" w:rsidP="00FF7FA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ADSV Dynamica kan deze privacyverklaring aanpassen indien wetgeving of verenigi</w:t>
      </w:r>
      <w:r w:rsidRPr="00FF7FA3">
        <w:rPr>
          <w:rFonts w:ascii="Calibri" w:hAnsi="Calibri"/>
          <w:sz w:val="22"/>
          <w:szCs w:val="22"/>
        </w:rPr>
        <w:t>ngsactiviteiten daartoe aanleiding geven.</w:t>
      </w:r>
    </w:p>
    <w:p w14:paraId="2174CC90" w14:textId="77777777" w:rsidR="00E92B59" w:rsidRPr="00FF7FA3" w:rsidRDefault="004F7A58" w:rsidP="00FF7FA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FF7FA3">
        <w:rPr>
          <w:rFonts w:ascii="Calibri" w:hAnsi="Calibri"/>
          <w:sz w:val="22"/>
          <w:szCs w:val="22"/>
        </w:rPr>
        <w:t>De meest actuele versie wordt gepubliceerd via de website van ADSV Dynamica.</w:t>
      </w:r>
    </w:p>
    <w:p w14:paraId="2174CC91" w14:textId="77777777" w:rsidR="00E92B59" w:rsidRPr="00FF7FA3" w:rsidRDefault="004F7A58" w:rsidP="00FF7FA3">
      <w:pPr>
        <w:pStyle w:val="Kop2"/>
        <w:spacing w:before="0" w:after="0"/>
        <w:rPr>
          <w:rFonts w:ascii="Calibri" w:hAnsi="Calibri"/>
          <w:sz w:val="22"/>
          <w:szCs w:val="22"/>
        </w:rPr>
      </w:pPr>
      <w:bookmarkStart w:id="21" w:name="contact"/>
      <w:bookmarkEnd w:id="20"/>
      <w:r w:rsidRPr="00FF7FA3">
        <w:rPr>
          <w:rFonts w:ascii="Calibri" w:hAnsi="Calibri"/>
          <w:sz w:val="22"/>
          <w:szCs w:val="22"/>
        </w:rPr>
        <w:t>15. Contact</w:t>
      </w:r>
    </w:p>
    <w:p w14:paraId="2174CC92" w14:textId="77777777" w:rsidR="00E92B59" w:rsidRDefault="004F7A58" w:rsidP="00FF7FA3">
      <w:pPr>
        <w:pStyle w:val="FirstParagraph"/>
        <w:spacing w:before="0" w:after="0"/>
      </w:pPr>
      <w:r w:rsidRPr="00FF7FA3">
        <w:rPr>
          <w:rFonts w:ascii="Calibri" w:hAnsi="Calibri"/>
          <w:sz w:val="22"/>
          <w:szCs w:val="22"/>
        </w:rPr>
        <w:t>Voor vragen over privacy of de verwerking van persoonsgegevens kan contact worden opgenomen met het bestuur van ADSV Dynamica</w:t>
      </w:r>
      <w:r w:rsidRPr="00FF7FA3">
        <w:rPr>
          <w:rFonts w:ascii="Calibri" w:hAnsi="Calibri"/>
          <w:sz w:val="22"/>
          <w:szCs w:val="22"/>
        </w:rPr>
        <w:t xml:space="preserve"> via de officiële communicatiekanalen van de</w:t>
      </w:r>
      <w:r>
        <w:t xml:space="preserve"> vereniging.</w:t>
      </w:r>
      <w:bookmarkEnd w:id="0"/>
      <w:bookmarkEnd w:id="21"/>
    </w:p>
    <w:sectPr w:rsidR="00E92B59">
      <w:footnotePr>
        <w:numRestart w:val="eachSect"/>
      </w:footnotePr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1923F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6A6CB6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59"/>
    <w:rsid w:val="00394393"/>
    <w:rsid w:val="004F7A58"/>
    <w:rsid w:val="00DB1E58"/>
    <w:rsid w:val="00E92B59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CC31"/>
  <w15:docId w15:val="{4D5DE0EA-C962-4F37-9112-14F8AE5E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Plattetekst"/>
    <w:qFormat/>
    <w:pPr>
      <w:keepNext/>
      <w:keepLines/>
      <w:jc w:val="center"/>
    </w:pPr>
  </w:style>
  <w:style w:type="paragraph" w:styleId="Datum">
    <w:name w:val="Date"/>
    <w:next w:val="Plattetekst"/>
    <w:qFormat/>
    <w:pPr>
      <w:keepNext/>
      <w:keepLines/>
      <w:jc w:val="center"/>
    </w:p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5060</Characters>
  <Application>Microsoft Office Word</Application>
  <DocSecurity>0</DocSecurity>
  <Lines>64</Lines>
  <Paragraphs>10</Paragraphs>
  <ScaleCrop>false</ScaleCrop>
  <Company>HZ University of Applied Sciences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Engels</dc:creator>
  <cp:keywords/>
  <cp:lastModifiedBy>Anton Engels</cp:lastModifiedBy>
  <cp:revision>2</cp:revision>
  <dcterms:created xsi:type="dcterms:W3CDTF">2026-06-18T10:29:00Z</dcterms:created>
  <dcterms:modified xsi:type="dcterms:W3CDTF">2026-06-18T10:29:00Z</dcterms:modified>
</cp:coreProperties>
</file>